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Dear Colleagues, dear</w:t>
      </w:r>
      <w:r>
        <w:rPr>
          <w:rFonts w:ascii="Times New Roman" w:eastAsia="Times New Roman" w:hAnsi="Times New Roman" w:cs="Times New Roman"/>
          <w:sz w:val="24"/>
          <w:szCs w:val="24"/>
          <w:lang w:val="en-GB" w:eastAsia="hu-HU"/>
        </w:rPr>
        <w:t xml:space="preserve"> </w:t>
      </w:r>
      <w:r w:rsidRPr="00763E2D">
        <w:rPr>
          <w:rFonts w:ascii="Times New Roman" w:eastAsia="Times New Roman" w:hAnsi="Times New Roman" w:cs="Times New Roman"/>
          <w:sz w:val="24"/>
          <w:szCs w:val="24"/>
          <w:lang w:val="en-GB" w:eastAsia="hu-HU"/>
        </w:rPr>
        <w:t>students and dear inquirers!</w:t>
      </w:r>
    </w:p>
    <w:p w:rsidR="00A56794" w:rsidRDefault="00A56794"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r w:rsidRPr="00763E2D">
        <w:rPr>
          <w:rFonts w:ascii="Times New Roman" w:eastAsia="Times New Roman" w:hAnsi="Times New Roman" w:cs="Times New Roman"/>
          <w:sz w:val="24"/>
          <w:szCs w:val="24"/>
          <w:lang w:val="en-GB" w:eastAsia="hu-HU"/>
        </w:rPr>
        <w:t xml:space="preserve">The Reformed Theological Faculty </w:t>
      </w:r>
      <w:r>
        <w:rPr>
          <w:rFonts w:ascii="Times New Roman" w:eastAsia="Times New Roman" w:hAnsi="Times New Roman" w:cs="Times New Roman"/>
          <w:sz w:val="24"/>
          <w:szCs w:val="24"/>
          <w:lang w:val="en-GB" w:eastAsia="hu-HU"/>
        </w:rPr>
        <w:t xml:space="preserve">of University J </w:t>
      </w:r>
      <w:proofErr w:type="spellStart"/>
      <w:r>
        <w:rPr>
          <w:rFonts w:ascii="Times New Roman" w:eastAsia="Times New Roman" w:hAnsi="Times New Roman" w:cs="Times New Roman"/>
          <w:sz w:val="24"/>
          <w:szCs w:val="24"/>
          <w:lang w:val="en-GB" w:eastAsia="hu-HU"/>
        </w:rPr>
        <w:t>Selye</w:t>
      </w:r>
      <w:proofErr w:type="spellEnd"/>
      <w:r>
        <w:rPr>
          <w:rFonts w:ascii="Times New Roman" w:eastAsia="Times New Roman" w:hAnsi="Times New Roman" w:cs="Times New Roman"/>
          <w:sz w:val="24"/>
          <w:szCs w:val="24"/>
          <w:lang w:val="en-GB" w:eastAsia="hu-HU"/>
        </w:rPr>
        <w:t xml:space="preserve"> </w:t>
      </w:r>
      <w:r w:rsidRPr="00763E2D">
        <w:rPr>
          <w:rFonts w:ascii="Times New Roman" w:eastAsia="Times New Roman" w:hAnsi="Times New Roman" w:cs="Times New Roman"/>
          <w:sz w:val="24"/>
          <w:szCs w:val="24"/>
          <w:lang w:val="en-GB" w:eastAsia="hu-HU"/>
        </w:rPr>
        <w:t xml:space="preserve">in </w:t>
      </w:r>
      <w:proofErr w:type="spellStart"/>
      <w:r w:rsidRPr="00763E2D">
        <w:rPr>
          <w:rFonts w:ascii="Times New Roman" w:eastAsia="Times New Roman" w:hAnsi="Times New Roman" w:cs="Times New Roman"/>
          <w:sz w:val="24"/>
          <w:szCs w:val="24"/>
          <w:lang w:val="en-GB" w:eastAsia="hu-HU"/>
        </w:rPr>
        <w:t>Komárno</w:t>
      </w:r>
      <w:proofErr w:type="spellEnd"/>
      <w:r w:rsidRPr="00763E2D">
        <w:rPr>
          <w:rFonts w:ascii="Times New Roman" w:eastAsia="Times New Roman" w:hAnsi="Times New Roman" w:cs="Times New Roman"/>
          <w:sz w:val="24"/>
          <w:szCs w:val="24"/>
          <w:lang w:val="en-GB" w:eastAsia="hu-HU"/>
        </w:rPr>
        <w:t xml:space="preserve"> </w:t>
      </w: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roofErr w:type="gramStart"/>
      <w:r w:rsidRPr="00763E2D">
        <w:rPr>
          <w:rFonts w:ascii="Times New Roman" w:eastAsia="Times New Roman" w:hAnsi="Times New Roman" w:cs="Times New Roman"/>
          <w:sz w:val="24"/>
          <w:szCs w:val="24"/>
          <w:lang w:val="en-GB" w:eastAsia="hu-HU"/>
        </w:rPr>
        <w:t>would</w:t>
      </w:r>
      <w:proofErr w:type="gramEnd"/>
      <w:r w:rsidRPr="00763E2D">
        <w:rPr>
          <w:rFonts w:ascii="Times New Roman" w:eastAsia="Times New Roman" w:hAnsi="Times New Roman" w:cs="Times New Roman"/>
          <w:sz w:val="24"/>
          <w:szCs w:val="24"/>
          <w:lang w:val="en-GB" w:eastAsia="hu-HU"/>
        </w:rPr>
        <w:t xml:space="preserve"> like to cordially invite you to attend </w:t>
      </w:r>
    </w:p>
    <w:p w:rsidR="00873599" w:rsidRDefault="00873599" w:rsidP="00873599">
      <w:pPr>
        <w:spacing w:before="100" w:beforeAutospacing="1" w:after="100" w:afterAutospacing="1" w:line="240" w:lineRule="auto"/>
        <w:ind w:right="-567"/>
        <w:jc w:val="both"/>
        <w:rPr>
          <w:rFonts w:ascii="Times New Roman" w:eastAsia="Times New Roman" w:hAnsi="Times New Roman" w:cs="AvenirNext-Bold"/>
          <w:bCs/>
          <w:sz w:val="24"/>
          <w:szCs w:val="24"/>
          <w:lang w:val="en-GB" w:eastAsia="hu-HU"/>
        </w:rPr>
      </w:pPr>
      <w:r w:rsidRPr="00763E2D">
        <w:rPr>
          <w:rFonts w:ascii="Times New Roman" w:eastAsia="Times New Roman" w:hAnsi="Times New Roman" w:cs="AvenirNext-Bold"/>
          <w:b/>
          <w:bCs/>
          <w:sz w:val="24"/>
          <w:szCs w:val="24"/>
          <w:lang w:val="en-GB" w:eastAsia="hu-HU"/>
        </w:rPr>
        <w:t>The 10</w:t>
      </w:r>
      <w:r w:rsidRPr="00763E2D">
        <w:rPr>
          <w:rFonts w:ascii="Times New Roman" w:eastAsia="Times New Roman" w:hAnsi="Times New Roman" w:cs="AvenirNext-Bold"/>
          <w:b/>
          <w:bCs/>
          <w:sz w:val="24"/>
          <w:szCs w:val="24"/>
          <w:vertAlign w:val="superscript"/>
          <w:lang w:val="en-GB" w:eastAsia="hu-HU"/>
        </w:rPr>
        <w:t>th</w:t>
      </w:r>
      <w:r w:rsidRPr="00763E2D">
        <w:rPr>
          <w:rFonts w:ascii="Times New Roman" w:eastAsia="Times New Roman" w:hAnsi="Times New Roman" w:cs="AvenirNext-Bold"/>
          <w:b/>
          <w:bCs/>
          <w:sz w:val="24"/>
          <w:szCs w:val="24"/>
          <w:lang w:val="en-GB" w:eastAsia="hu-HU"/>
        </w:rPr>
        <w:t xml:space="preserve"> Conference of Theological Faculties from Central and Eastern Europe and the Netherlands</w:t>
      </w:r>
      <w:r w:rsidRPr="00763E2D">
        <w:rPr>
          <w:rFonts w:ascii="Times New Roman" w:eastAsia="Times New Roman" w:hAnsi="Times New Roman" w:cs="AvenirNext-Bold"/>
          <w:bCs/>
          <w:sz w:val="24"/>
          <w:szCs w:val="24"/>
          <w:lang w:val="en-GB" w:eastAsia="hu-HU"/>
        </w:rPr>
        <w:t xml:space="preserve"> </w:t>
      </w:r>
    </w:p>
    <w:p w:rsidR="00873599" w:rsidRDefault="00873599" w:rsidP="00873599">
      <w:pPr>
        <w:spacing w:before="100" w:beforeAutospacing="1" w:after="100" w:afterAutospacing="1" w:line="240" w:lineRule="auto"/>
        <w:ind w:right="-567"/>
        <w:jc w:val="both"/>
        <w:rPr>
          <w:rFonts w:ascii="Times New Roman" w:eastAsia="Times New Roman" w:hAnsi="Times New Roman" w:cs="AvenirNext-Bold"/>
          <w:bCs/>
          <w:sz w:val="24"/>
          <w:szCs w:val="24"/>
          <w:lang w:val="en-GB" w:eastAsia="hu-HU"/>
        </w:rPr>
      </w:pPr>
      <w:proofErr w:type="gramStart"/>
      <w:r w:rsidRPr="00763E2D">
        <w:rPr>
          <w:rFonts w:ascii="Times New Roman" w:eastAsia="Times New Roman" w:hAnsi="Times New Roman" w:cs="AvenirNext-Bold"/>
          <w:bCs/>
          <w:sz w:val="24"/>
          <w:szCs w:val="24"/>
          <w:lang w:val="en-GB" w:eastAsia="hu-HU"/>
        </w:rPr>
        <w:t>which</w:t>
      </w:r>
      <w:proofErr w:type="gramEnd"/>
      <w:r w:rsidRPr="00763E2D">
        <w:rPr>
          <w:rFonts w:ascii="Times New Roman" w:eastAsia="Times New Roman" w:hAnsi="Times New Roman" w:cs="AvenirNext-Bold"/>
          <w:bCs/>
          <w:sz w:val="24"/>
          <w:szCs w:val="24"/>
          <w:lang w:val="en-GB" w:eastAsia="hu-HU"/>
        </w:rPr>
        <w:t xml:space="preserve"> will take place at the University J. </w:t>
      </w:r>
      <w:proofErr w:type="spellStart"/>
      <w:r w:rsidRPr="00763E2D">
        <w:rPr>
          <w:rFonts w:ascii="Times New Roman" w:eastAsia="Times New Roman" w:hAnsi="Times New Roman" w:cs="AvenirNext-Bold"/>
          <w:bCs/>
          <w:sz w:val="24"/>
          <w:szCs w:val="24"/>
          <w:lang w:val="en-GB" w:eastAsia="hu-HU"/>
        </w:rPr>
        <w:t>Selye</w:t>
      </w:r>
      <w:proofErr w:type="spellEnd"/>
      <w:r w:rsidRPr="00763E2D">
        <w:rPr>
          <w:rFonts w:ascii="Times New Roman" w:eastAsia="Times New Roman" w:hAnsi="Times New Roman" w:cs="AvenirNext-Bold"/>
          <w:bCs/>
          <w:sz w:val="24"/>
          <w:szCs w:val="24"/>
          <w:lang w:val="en-GB" w:eastAsia="hu-HU"/>
        </w:rPr>
        <w:t xml:space="preserve"> in </w:t>
      </w:r>
      <w:proofErr w:type="spellStart"/>
      <w:r w:rsidRPr="00763E2D">
        <w:rPr>
          <w:rFonts w:ascii="Times New Roman" w:eastAsia="Times New Roman" w:hAnsi="Times New Roman" w:cs="AvenirNext-Bold"/>
          <w:bCs/>
          <w:sz w:val="24"/>
          <w:szCs w:val="24"/>
          <w:lang w:val="en-GB" w:eastAsia="hu-HU"/>
        </w:rPr>
        <w:t>Komárno</w:t>
      </w:r>
      <w:proofErr w:type="spellEnd"/>
      <w:r w:rsidRPr="00763E2D">
        <w:rPr>
          <w:rFonts w:ascii="Times New Roman" w:eastAsia="Times New Roman" w:hAnsi="Times New Roman" w:cs="AvenirNext-Bold"/>
          <w:bCs/>
          <w:sz w:val="24"/>
          <w:szCs w:val="24"/>
          <w:lang w:val="en-GB" w:eastAsia="hu-HU"/>
        </w:rPr>
        <w:t xml:space="preserve">, from Wednesday, 20 to Saturday, 24 of April, 2016.  </w:t>
      </w:r>
    </w:p>
    <w:p w:rsidR="00BD5F50" w:rsidRDefault="00873599" w:rsidP="00873599">
      <w:pPr>
        <w:spacing w:before="100" w:beforeAutospacing="1" w:after="100" w:afterAutospacing="1" w:line="240" w:lineRule="auto"/>
        <w:ind w:right="-567"/>
        <w:jc w:val="both"/>
        <w:rPr>
          <w:rFonts w:ascii="Times New Roman" w:eastAsia="Times New Roman" w:hAnsi="Times New Roman" w:cs="AvenirNext-Bold"/>
          <w:bCs/>
          <w:sz w:val="24"/>
          <w:szCs w:val="24"/>
          <w:lang w:val="en-GB" w:eastAsia="hu-HU"/>
        </w:rPr>
      </w:pPr>
      <w:r w:rsidRPr="00763E2D">
        <w:rPr>
          <w:rFonts w:ascii="Times New Roman" w:eastAsia="Times New Roman" w:hAnsi="Times New Roman" w:cs="AvenirNext-Bold"/>
          <w:bCs/>
          <w:sz w:val="24"/>
          <w:szCs w:val="24"/>
          <w:lang w:val="en-GB" w:eastAsia="hu-HU"/>
        </w:rPr>
        <w:t xml:space="preserve">The main title of the international conference is: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Junicode-Bold"/>
          <w:b/>
          <w:bCs/>
          <w:sz w:val="24"/>
          <w:szCs w:val="24"/>
          <w:lang w:val="en-GB" w:eastAsia="hu-HU"/>
        </w:rPr>
        <w:t>Roads to Reconciliation between Groups in Conflict</w:t>
      </w:r>
      <w:r w:rsidRPr="00763E2D">
        <w:rPr>
          <w:rFonts w:ascii="Times New Roman" w:eastAsia="Times New Roman" w:hAnsi="Times New Roman" w:cs="Times New Roman"/>
          <w:sz w:val="24"/>
          <w:szCs w:val="24"/>
          <w:lang w:val="en-GB" w:eastAsia="hu-HU"/>
        </w:rPr>
        <w:t xml:space="preserve">. </w:t>
      </w:r>
    </w:p>
    <w:p w:rsidR="00A56794" w:rsidRDefault="00A56794"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The Conference is intended to gain academics and students representing theological faculties from the Netherlands and from other Central European countries.</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 xml:space="preserve">The main aim of the conference is to create a platform and provide a good opportunity for academics and doctoral students to exchange ideas, hold scientific presentations, and also to strengthen personal and professional networking among the Western European and Central European Theological Faculties.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We are pleased to hear approximately 3</w:t>
      </w:r>
      <w:r>
        <w:rPr>
          <w:rFonts w:ascii="Times New Roman" w:eastAsia="Times New Roman" w:hAnsi="Times New Roman" w:cs="Times New Roman"/>
          <w:sz w:val="24"/>
          <w:szCs w:val="24"/>
          <w:lang w:val="en-GB" w:eastAsia="hu-HU"/>
        </w:rPr>
        <w:t>8</w:t>
      </w:r>
      <w:r w:rsidRPr="00763E2D">
        <w:rPr>
          <w:rFonts w:ascii="Times New Roman" w:eastAsia="Times New Roman" w:hAnsi="Times New Roman" w:cs="Times New Roman"/>
          <w:sz w:val="24"/>
          <w:szCs w:val="24"/>
          <w:lang w:val="en-GB" w:eastAsia="hu-HU"/>
        </w:rPr>
        <w:t xml:space="preserve"> plenary presentations from Wednesday to Saturday on the main issue </w:t>
      </w:r>
      <w:r w:rsidRPr="00763E2D">
        <w:rPr>
          <w:rFonts w:ascii="Times New Roman" w:eastAsia="Times New Roman" w:hAnsi="Times New Roman" w:cs="Times New Roman"/>
          <w:b/>
          <w:sz w:val="24"/>
          <w:szCs w:val="24"/>
          <w:lang w:val="en-GB" w:eastAsia="hu-HU"/>
        </w:rPr>
        <w:t>Reconciliation</w:t>
      </w:r>
      <w:r w:rsidRPr="00763E2D">
        <w:rPr>
          <w:rFonts w:ascii="Times New Roman" w:eastAsia="Times New Roman" w:hAnsi="Times New Roman" w:cs="Times New Roman"/>
          <w:sz w:val="24"/>
          <w:szCs w:val="24"/>
          <w:lang w:val="en-GB" w:eastAsia="hu-HU"/>
        </w:rPr>
        <w:t xml:space="preserve">. All theological disciplines will be represented (such as Old Testament Studies, New Testament Studies, Church History, Systematic Theology, Practical Theology, Ecumenical Theology) by the scientists from the Netherlands, Belgium, Czech Republic, Slovakia, Hungary, Rumania and South-Korea.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Language of the conference: German and English.</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b/>
          <w:sz w:val="24"/>
          <w:szCs w:val="24"/>
          <w:lang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b/>
          <w:sz w:val="24"/>
          <w:szCs w:val="24"/>
          <w:lang w:eastAsia="hu-HU"/>
        </w:rPr>
      </w:pPr>
      <w:r w:rsidRPr="00763E2D">
        <w:rPr>
          <w:rFonts w:ascii="Times New Roman" w:eastAsia="Times New Roman" w:hAnsi="Times New Roman" w:cs="Times New Roman"/>
          <w:b/>
          <w:sz w:val="24"/>
          <w:szCs w:val="24"/>
          <w:lang w:val="en-GB" w:eastAsia="hu-HU"/>
        </w:rPr>
        <w:t xml:space="preserve">The conference fee for academics and students from Western European Universities: 80 EUR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b/>
          <w:sz w:val="24"/>
          <w:szCs w:val="24"/>
          <w:lang w:eastAsia="hu-HU"/>
        </w:rPr>
      </w:pPr>
      <w:r w:rsidRPr="00763E2D">
        <w:rPr>
          <w:rFonts w:ascii="Times New Roman" w:eastAsia="Times New Roman" w:hAnsi="Times New Roman" w:cs="Times New Roman"/>
          <w:b/>
          <w:sz w:val="24"/>
          <w:szCs w:val="24"/>
          <w:lang w:val="en-GB" w:eastAsia="hu-HU"/>
        </w:rPr>
        <w:t>The conference fee for academics and students from Central European Univer</w:t>
      </w:r>
      <w:r w:rsidRPr="002139A0">
        <w:rPr>
          <w:rFonts w:ascii="Times New Roman" w:eastAsia="Times New Roman" w:hAnsi="Times New Roman" w:cs="Times New Roman"/>
          <w:b/>
          <w:sz w:val="24"/>
          <w:szCs w:val="24"/>
          <w:lang w:val="en-GB" w:eastAsia="hu-HU"/>
        </w:rPr>
        <w:t>s</w:t>
      </w:r>
      <w:r w:rsidRPr="00763E2D">
        <w:rPr>
          <w:rFonts w:ascii="Times New Roman" w:eastAsia="Times New Roman" w:hAnsi="Times New Roman" w:cs="Times New Roman"/>
          <w:b/>
          <w:sz w:val="24"/>
          <w:szCs w:val="24"/>
          <w:lang w:val="en-GB" w:eastAsia="hu-HU"/>
        </w:rPr>
        <w:t xml:space="preserve">ities: 50 EUR,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b/>
          <w:sz w:val="24"/>
          <w:szCs w:val="24"/>
          <w:lang w:eastAsia="hu-HU"/>
        </w:rPr>
      </w:pPr>
      <w:r w:rsidRPr="00763E2D">
        <w:rPr>
          <w:rFonts w:ascii="Times New Roman" w:eastAsia="Times New Roman" w:hAnsi="Times New Roman" w:cs="Times New Roman"/>
          <w:b/>
          <w:sz w:val="24"/>
          <w:szCs w:val="24"/>
          <w:lang w:val="en-GB" w:eastAsia="hu-HU"/>
        </w:rPr>
        <w:t xml:space="preserve">The organizers can provide reduction from the conference fee and travel expenses for the students coming from Central European countries. </w:t>
      </w: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A56794" w:rsidRDefault="00A56794"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A56794" w:rsidRDefault="00A56794"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lastRenderedPageBreak/>
        <w:t>The conference fee should be paid on 20</w:t>
      </w:r>
      <w:r w:rsidRPr="00763E2D">
        <w:rPr>
          <w:rFonts w:ascii="Times New Roman" w:eastAsia="Times New Roman" w:hAnsi="Times New Roman" w:cs="Times New Roman"/>
          <w:sz w:val="24"/>
          <w:szCs w:val="24"/>
          <w:vertAlign w:val="superscript"/>
          <w:lang w:val="en-GB" w:eastAsia="hu-HU"/>
        </w:rPr>
        <w:t>th</w:t>
      </w:r>
      <w:r w:rsidRPr="00763E2D">
        <w:rPr>
          <w:rFonts w:ascii="Times New Roman" w:eastAsia="Times New Roman" w:hAnsi="Times New Roman" w:cs="Times New Roman"/>
          <w:sz w:val="24"/>
          <w:szCs w:val="24"/>
          <w:lang w:val="en-GB" w:eastAsia="hu-HU"/>
        </w:rPr>
        <w:t xml:space="preserve"> of April by cash.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The conference fee includes:</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Symbol" w:eastAsia="Times New Roman" w:hAnsi="Symbol" w:cs="Times New Roman"/>
          <w:sz w:val="24"/>
          <w:szCs w:val="24"/>
          <w:lang w:val="en-GB" w:eastAsia="hu-HU"/>
        </w:rPr>
        <w:t></w:t>
      </w:r>
      <w:r w:rsidRPr="00763E2D">
        <w:rPr>
          <w:rFonts w:ascii="Times New Roman" w:eastAsia="Times New Roman" w:hAnsi="Times New Roman" w:cs="Times New Roman"/>
          <w:sz w:val="14"/>
          <w:szCs w:val="14"/>
          <w:lang w:val="en-GB" w:eastAsia="hu-HU"/>
        </w:rPr>
        <w:t xml:space="preserve">       </w:t>
      </w:r>
      <w:r w:rsidRPr="00763E2D">
        <w:rPr>
          <w:rFonts w:ascii="Times New Roman" w:eastAsia="Times New Roman" w:hAnsi="Times New Roman" w:cs="Times New Roman"/>
          <w:sz w:val="24"/>
          <w:szCs w:val="24"/>
          <w:lang w:val="en-GB" w:eastAsia="hu-HU"/>
        </w:rPr>
        <w:t>Lunch and dinner for all days of the conference</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Symbol" w:eastAsia="Times New Roman" w:hAnsi="Symbol" w:cs="Times New Roman"/>
          <w:sz w:val="24"/>
          <w:szCs w:val="24"/>
          <w:lang w:val="en-GB" w:eastAsia="hu-HU"/>
        </w:rPr>
        <w:t></w:t>
      </w:r>
      <w:r w:rsidRPr="00763E2D">
        <w:rPr>
          <w:rFonts w:ascii="Times New Roman" w:eastAsia="Times New Roman" w:hAnsi="Times New Roman" w:cs="Times New Roman"/>
          <w:sz w:val="14"/>
          <w:szCs w:val="14"/>
          <w:lang w:val="en-GB" w:eastAsia="hu-HU"/>
        </w:rPr>
        <w:t xml:space="preserve">       </w:t>
      </w:r>
      <w:r w:rsidRPr="00763E2D">
        <w:rPr>
          <w:rFonts w:ascii="Times New Roman" w:eastAsia="Times New Roman" w:hAnsi="Times New Roman" w:cs="Times New Roman"/>
          <w:sz w:val="24"/>
          <w:szCs w:val="24"/>
          <w:lang w:val="en-GB" w:eastAsia="hu-HU"/>
        </w:rPr>
        <w:t>Light refreshments and coffees during the conference</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Symbol" w:eastAsia="Times New Roman" w:hAnsi="Symbol" w:cs="Times New Roman"/>
          <w:sz w:val="24"/>
          <w:szCs w:val="24"/>
          <w:lang w:val="en-GB" w:eastAsia="hu-HU"/>
        </w:rPr>
        <w:t></w:t>
      </w:r>
      <w:r w:rsidRPr="00763E2D">
        <w:rPr>
          <w:rFonts w:ascii="Times New Roman" w:eastAsia="Times New Roman" w:hAnsi="Times New Roman" w:cs="Times New Roman"/>
          <w:sz w:val="14"/>
          <w:szCs w:val="14"/>
          <w:lang w:val="en-GB" w:eastAsia="hu-HU"/>
        </w:rPr>
        <w:t xml:space="preserve">       </w:t>
      </w:r>
      <w:proofErr w:type="gramStart"/>
      <w:r w:rsidRPr="00763E2D">
        <w:rPr>
          <w:rFonts w:ascii="Times New Roman" w:eastAsia="Times New Roman" w:hAnsi="Times New Roman" w:cs="Times New Roman"/>
          <w:sz w:val="24"/>
          <w:szCs w:val="24"/>
          <w:lang w:val="en-GB" w:eastAsia="hu-HU"/>
        </w:rPr>
        <w:t>An</w:t>
      </w:r>
      <w:proofErr w:type="gramEnd"/>
      <w:r w:rsidRPr="00763E2D">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 xml:space="preserve">sightseeing in </w:t>
      </w:r>
      <w:proofErr w:type="spellStart"/>
      <w:r>
        <w:rPr>
          <w:rFonts w:ascii="Times New Roman" w:eastAsia="Times New Roman" w:hAnsi="Times New Roman" w:cs="Times New Roman"/>
          <w:sz w:val="24"/>
          <w:szCs w:val="24"/>
          <w:lang w:val="en-GB" w:eastAsia="hu-HU"/>
        </w:rPr>
        <w:t>Komárno</w:t>
      </w:r>
      <w:proofErr w:type="spellEnd"/>
      <w:r>
        <w:rPr>
          <w:rFonts w:ascii="Times New Roman" w:eastAsia="Times New Roman" w:hAnsi="Times New Roman" w:cs="Times New Roman"/>
          <w:sz w:val="24"/>
          <w:szCs w:val="24"/>
          <w:lang w:val="en-GB" w:eastAsia="hu-HU"/>
        </w:rPr>
        <w:t xml:space="preserve"> </w:t>
      </w:r>
      <w:r w:rsidRPr="00763E2D">
        <w:rPr>
          <w:rFonts w:ascii="Times New Roman" w:eastAsia="Times New Roman" w:hAnsi="Times New Roman" w:cs="Times New Roman"/>
          <w:sz w:val="24"/>
          <w:szCs w:val="24"/>
          <w:lang w:val="en-GB" w:eastAsia="hu-HU"/>
        </w:rPr>
        <w:t>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r w:rsidRPr="00763E2D">
        <w:rPr>
          <w:rFonts w:ascii="Times New Roman" w:eastAsia="Times New Roman" w:hAnsi="Times New Roman" w:cs="Times New Roman"/>
          <w:sz w:val="24"/>
          <w:szCs w:val="24"/>
          <w:lang w:val="en-GB" w:eastAsia="hu-HU"/>
        </w:rPr>
        <w:t xml:space="preserve">All participants are welcomed to send their applications by the </w:t>
      </w:r>
      <w:r>
        <w:rPr>
          <w:rFonts w:ascii="Times New Roman" w:eastAsia="Times New Roman" w:hAnsi="Times New Roman" w:cs="Times New Roman"/>
          <w:sz w:val="24"/>
          <w:szCs w:val="24"/>
          <w:lang w:val="en-GB" w:eastAsia="hu-HU"/>
        </w:rPr>
        <w:t>10</w:t>
      </w:r>
      <w:r w:rsidRPr="00763E2D">
        <w:rPr>
          <w:rFonts w:ascii="Times New Roman" w:eastAsia="Times New Roman" w:hAnsi="Times New Roman" w:cs="Times New Roman"/>
          <w:sz w:val="24"/>
          <w:szCs w:val="24"/>
          <w:vertAlign w:val="superscript"/>
          <w:lang w:val="en-GB" w:eastAsia="hu-HU"/>
        </w:rPr>
        <w:t>th</w:t>
      </w:r>
      <w:r>
        <w:rPr>
          <w:rFonts w:ascii="Times New Roman" w:eastAsia="Times New Roman" w:hAnsi="Times New Roman" w:cs="Times New Roman"/>
          <w:sz w:val="24"/>
          <w:szCs w:val="24"/>
          <w:lang w:val="en-GB" w:eastAsia="hu-HU"/>
        </w:rPr>
        <w:t xml:space="preserve"> April, 2016 </w:t>
      </w:r>
      <w:r w:rsidRPr="00763E2D">
        <w:rPr>
          <w:rFonts w:ascii="Times New Roman" w:eastAsia="Times New Roman" w:hAnsi="Times New Roman" w:cs="Times New Roman"/>
          <w:sz w:val="24"/>
          <w:szCs w:val="24"/>
          <w:lang w:val="en-GB" w:eastAsia="hu-HU"/>
        </w:rPr>
        <w:t>via applications forms that can be found at web site</w:t>
      </w:r>
      <w:r>
        <w:rPr>
          <w:rFonts w:ascii="Times New Roman" w:eastAsia="Times New Roman" w:hAnsi="Times New Roman" w:cs="Times New Roman"/>
          <w:sz w:val="24"/>
          <w:szCs w:val="24"/>
          <w:lang w:val="en-GB" w:eastAsia="hu-HU"/>
        </w:rPr>
        <w:t xml:space="preserve">:  </w:t>
      </w:r>
      <w:r w:rsidRPr="002139A0">
        <w:rPr>
          <w:rFonts w:ascii="Times New Roman" w:eastAsia="Times New Roman" w:hAnsi="Times New Roman" w:cs="Times New Roman"/>
          <w:sz w:val="24"/>
          <w:szCs w:val="24"/>
          <w:lang w:val="en-GB" w:eastAsia="hu-HU"/>
        </w:rPr>
        <w:t>http://rtf.ujs.sk/hu</w:t>
      </w: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color w:val="000000"/>
          <w:spacing w:val="15"/>
          <w:sz w:val="24"/>
          <w:szCs w:val="24"/>
          <w:lang w:val="en-GB" w:eastAsia="hu-HU"/>
        </w:rPr>
      </w:pPr>
      <w:r w:rsidRPr="00763E2D">
        <w:rPr>
          <w:rFonts w:ascii="Times New Roman" w:eastAsia="Times New Roman" w:hAnsi="Times New Roman" w:cs="Times New Roman"/>
          <w:color w:val="000000"/>
          <w:spacing w:val="15"/>
          <w:sz w:val="24"/>
          <w:szCs w:val="24"/>
          <w:lang w:val="en-GB" w:eastAsia="hu-HU"/>
        </w:rPr>
        <w:t>For more information please do not hesitate to email us at</w:t>
      </w:r>
      <w:r>
        <w:rPr>
          <w:rFonts w:ascii="Times New Roman" w:eastAsia="Times New Roman" w:hAnsi="Times New Roman" w:cs="Times New Roman"/>
          <w:color w:val="000000"/>
          <w:spacing w:val="15"/>
          <w:sz w:val="24"/>
          <w:szCs w:val="24"/>
          <w:lang w:val="en-GB" w:eastAsia="hu-HU"/>
        </w:rPr>
        <w:t xml:space="preserve"> </w:t>
      </w:r>
      <w:hyperlink r:id="rId4" w:history="1">
        <w:r w:rsidRPr="00537D7C">
          <w:rPr>
            <w:rStyle w:val="Hiperhivatkozs"/>
            <w:rFonts w:ascii="Times New Roman" w:eastAsia="Times New Roman" w:hAnsi="Times New Roman" w:cs="Times New Roman"/>
            <w:spacing w:val="15"/>
            <w:sz w:val="24"/>
            <w:szCs w:val="24"/>
            <w:lang w:val="en-GB" w:eastAsia="hu-HU"/>
          </w:rPr>
          <w:t>gorozdiz@ujs.sk</w:t>
        </w:r>
      </w:hyperlink>
    </w:p>
    <w:p w:rsidR="00873599" w:rsidRDefault="00873599" w:rsidP="00873599">
      <w:pPr>
        <w:spacing w:before="100" w:beforeAutospacing="1" w:after="100" w:afterAutospacing="1" w:line="240" w:lineRule="auto"/>
        <w:ind w:right="-567"/>
        <w:rPr>
          <w:rFonts w:ascii="Times New Roman" w:eastAsia="Times New Roman" w:hAnsi="Times New Roman" w:cs="Times New Roman"/>
          <w:color w:val="000000"/>
          <w:spacing w:val="15"/>
          <w:sz w:val="24"/>
          <w:szCs w:val="24"/>
          <w:lang w:val="en-GB" w:eastAsia="hu-HU"/>
        </w:rPr>
      </w:pPr>
      <w:r>
        <w:rPr>
          <w:rFonts w:ascii="Times New Roman" w:eastAsia="Times New Roman" w:hAnsi="Times New Roman" w:cs="Times New Roman"/>
          <w:color w:val="000000"/>
          <w:spacing w:val="15"/>
          <w:sz w:val="24"/>
          <w:szCs w:val="24"/>
          <w:lang w:val="en-GB" w:eastAsia="hu-HU"/>
        </w:rPr>
        <w:t xml:space="preserve">List of recommended hotels in </w:t>
      </w:r>
      <w:proofErr w:type="spellStart"/>
      <w:r>
        <w:rPr>
          <w:rFonts w:ascii="Times New Roman" w:eastAsia="Times New Roman" w:hAnsi="Times New Roman" w:cs="Times New Roman"/>
          <w:color w:val="000000"/>
          <w:spacing w:val="15"/>
          <w:sz w:val="24"/>
          <w:szCs w:val="24"/>
          <w:lang w:val="en-GB" w:eastAsia="hu-HU"/>
        </w:rPr>
        <w:t>Komárno</w:t>
      </w:r>
      <w:proofErr w:type="spellEnd"/>
      <w:r>
        <w:rPr>
          <w:rFonts w:ascii="Times New Roman" w:eastAsia="Times New Roman" w:hAnsi="Times New Roman" w:cs="Times New Roman"/>
          <w:color w:val="000000"/>
          <w:spacing w:val="15"/>
          <w:sz w:val="24"/>
          <w:szCs w:val="24"/>
          <w:lang w:val="en-GB" w:eastAsia="hu-HU"/>
        </w:rPr>
        <w:t xml:space="preserve"> </w:t>
      </w:r>
      <w:proofErr w:type="gramStart"/>
      <w:r>
        <w:rPr>
          <w:rFonts w:ascii="Times New Roman" w:eastAsia="Times New Roman" w:hAnsi="Times New Roman" w:cs="Times New Roman"/>
          <w:color w:val="000000"/>
          <w:spacing w:val="15"/>
          <w:sz w:val="24"/>
          <w:szCs w:val="24"/>
          <w:lang w:val="en-GB" w:eastAsia="hu-HU"/>
        </w:rPr>
        <w:t>-  coming</w:t>
      </w:r>
      <w:proofErr w:type="gramEnd"/>
      <w:r>
        <w:rPr>
          <w:rFonts w:ascii="Times New Roman" w:eastAsia="Times New Roman" w:hAnsi="Times New Roman" w:cs="Times New Roman"/>
          <w:color w:val="000000"/>
          <w:spacing w:val="15"/>
          <w:sz w:val="24"/>
          <w:szCs w:val="24"/>
          <w:lang w:val="en-GB" w:eastAsia="hu-HU"/>
        </w:rPr>
        <w:t xml:space="preserve"> soon... </w:t>
      </w:r>
    </w:p>
    <w:p w:rsidR="00873599" w:rsidRDefault="00873599" w:rsidP="00873599">
      <w:pPr>
        <w:spacing w:before="100" w:beforeAutospacing="1" w:after="100" w:afterAutospacing="1" w:line="240" w:lineRule="auto"/>
        <w:ind w:right="-567"/>
        <w:rPr>
          <w:rFonts w:ascii="Times New Roman" w:eastAsia="Times New Roman" w:hAnsi="Times New Roman" w:cs="Times New Roman"/>
          <w:color w:val="000000"/>
          <w:spacing w:val="15"/>
          <w:sz w:val="24"/>
          <w:szCs w:val="24"/>
          <w:lang w:val="en-GB" w:eastAsia="hu-HU"/>
        </w:rPr>
      </w:pPr>
      <w:r>
        <w:rPr>
          <w:rFonts w:ascii="Times New Roman" w:eastAsia="Times New Roman" w:hAnsi="Times New Roman" w:cs="Times New Roman"/>
          <w:color w:val="000000"/>
          <w:spacing w:val="15"/>
          <w:sz w:val="24"/>
          <w:szCs w:val="24"/>
          <w:lang w:val="en-GB" w:eastAsia="hu-HU"/>
        </w:rPr>
        <w:t xml:space="preserve">Travel options </w:t>
      </w:r>
      <w:proofErr w:type="gramStart"/>
      <w:r>
        <w:rPr>
          <w:rFonts w:ascii="Times New Roman" w:eastAsia="Times New Roman" w:hAnsi="Times New Roman" w:cs="Times New Roman"/>
          <w:color w:val="000000"/>
          <w:spacing w:val="15"/>
          <w:sz w:val="24"/>
          <w:szCs w:val="24"/>
          <w:lang w:val="en-GB" w:eastAsia="hu-HU"/>
        </w:rPr>
        <w:t>-  coming</w:t>
      </w:r>
      <w:proofErr w:type="gramEnd"/>
      <w:r>
        <w:rPr>
          <w:rFonts w:ascii="Times New Roman" w:eastAsia="Times New Roman" w:hAnsi="Times New Roman" w:cs="Times New Roman"/>
          <w:color w:val="000000"/>
          <w:spacing w:val="15"/>
          <w:sz w:val="24"/>
          <w:szCs w:val="24"/>
          <w:lang w:val="en-GB" w:eastAsia="hu-HU"/>
        </w:rPr>
        <w:t xml:space="preserve"> soon... </w:t>
      </w:r>
    </w:p>
    <w:p w:rsidR="00873599" w:rsidRDefault="00873599" w:rsidP="00873599">
      <w:pPr>
        <w:spacing w:before="100" w:beforeAutospacing="1" w:after="100" w:afterAutospacing="1" w:line="240" w:lineRule="auto"/>
        <w:ind w:right="-567"/>
        <w:rPr>
          <w:rFonts w:ascii="Times New Roman" w:eastAsia="Times New Roman" w:hAnsi="Times New Roman" w:cs="Times New Roman"/>
          <w:color w:val="000000"/>
          <w:spacing w:val="15"/>
          <w:sz w:val="24"/>
          <w:szCs w:val="24"/>
          <w:lang w:val="en-GB" w:eastAsia="hu-HU"/>
        </w:rPr>
      </w:pPr>
      <w:r w:rsidRPr="00763E2D">
        <w:rPr>
          <w:rFonts w:ascii="Times New Roman" w:eastAsia="Times New Roman" w:hAnsi="Times New Roman" w:cs="Times New Roman"/>
          <w:color w:val="000000"/>
          <w:spacing w:val="15"/>
          <w:sz w:val="24"/>
          <w:szCs w:val="24"/>
          <w:lang w:val="en-GB" w:eastAsia="hu-HU"/>
        </w:rPr>
        <w:t>If you find the information useful to one of your national or international academic colleague or Ph.D. colleague, please forward this letter.</w:t>
      </w:r>
    </w:p>
    <w:p w:rsidR="00873599" w:rsidRPr="00763E2D" w:rsidRDefault="00873599" w:rsidP="00873599">
      <w:pPr>
        <w:spacing w:before="100" w:beforeAutospacing="1" w:after="100" w:afterAutospacing="1" w:line="240" w:lineRule="auto"/>
        <w:ind w:right="-567"/>
        <w:rPr>
          <w:rFonts w:ascii="Times New Roman" w:eastAsia="Times New Roman" w:hAnsi="Times New Roman" w:cs="Times New Roman"/>
          <w:color w:val="000000"/>
          <w:spacing w:val="15"/>
          <w:sz w:val="24"/>
          <w:szCs w:val="24"/>
          <w:lang w:val="en-GB"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We are looking forward your application!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Yours faithfully, </w:t>
      </w: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873599"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val="en-GB" w:eastAsia="hu-HU"/>
        </w:rPr>
      </w:pP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proofErr w:type="spellStart"/>
      <w:r w:rsidRPr="00763E2D">
        <w:rPr>
          <w:rFonts w:ascii="Times New Roman" w:eastAsia="Times New Roman" w:hAnsi="Times New Roman" w:cs="Times New Roman"/>
          <w:sz w:val="24"/>
          <w:szCs w:val="24"/>
          <w:lang w:val="en-GB" w:eastAsia="hu-HU"/>
        </w:rPr>
        <w:t>Zsolt</w:t>
      </w:r>
      <w:proofErr w:type="spellEnd"/>
      <w:r w:rsidRPr="00763E2D">
        <w:rPr>
          <w:rFonts w:ascii="Times New Roman" w:eastAsia="Times New Roman" w:hAnsi="Times New Roman" w:cs="Times New Roman"/>
          <w:sz w:val="24"/>
          <w:szCs w:val="24"/>
          <w:lang w:val="en-GB" w:eastAsia="hu-HU"/>
        </w:rPr>
        <w:t xml:space="preserve"> </w:t>
      </w:r>
      <w:proofErr w:type="spellStart"/>
      <w:r w:rsidRPr="00763E2D">
        <w:rPr>
          <w:rFonts w:ascii="Times New Roman" w:eastAsia="Times New Roman" w:hAnsi="Times New Roman" w:cs="Times New Roman"/>
          <w:sz w:val="24"/>
          <w:szCs w:val="24"/>
          <w:lang w:val="en-GB" w:eastAsia="hu-HU"/>
        </w:rPr>
        <w:t>Görözdi</w:t>
      </w:r>
      <w:proofErr w:type="spellEnd"/>
      <w:r w:rsidRPr="00763E2D">
        <w:rPr>
          <w:rFonts w:ascii="Times New Roman" w:eastAsia="Times New Roman" w:hAnsi="Times New Roman" w:cs="Times New Roman"/>
          <w:sz w:val="24"/>
          <w:szCs w:val="24"/>
          <w:lang w:val="en-GB" w:eastAsia="hu-HU"/>
        </w:rPr>
        <w:t xml:space="preserve">  </w:t>
      </w:r>
    </w:p>
    <w:p w:rsidR="00873599" w:rsidRPr="00763E2D" w:rsidRDefault="00873599" w:rsidP="00873599">
      <w:pPr>
        <w:spacing w:before="100" w:beforeAutospacing="1" w:after="100" w:afterAutospacing="1" w:line="240" w:lineRule="auto"/>
        <w:ind w:right="-567"/>
        <w:jc w:val="both"/>
        <w:rPr>
          <w:rFonts w:ascii="Times New Roman" w:eastAsia="Times New Roman" w:hAnsi="Times New Roman" w:cs="Times New Roman"/>
          <w:sz w:val="24"/>
          <w:szCs w:val="24"/>
          <w:lang w:eastAsia="hu-HU"/>
        </w:rPr>
      </w:pPr>
      <w:r w:rsidRPr="00763E2D">
        <w:rPr>
          <w:rFonts w:ascii="Times New Roman" w:eastAsia="Times New Roman" w:hAnsi="Times New Roman" w:cs="Times New Roman"/>
          <w:sz w:val="24"/>
          <w:szCs w:val="24"/>
          <w:lang w:val="en-GB" w:eastAsia="hu-HU"/>
        </w:rPr>
        <w:t xml:space="preserve">The Coordinator Member of the Conference in </w:t>
      </w:r>
      <w:proofErr w:type="spellStart"/>
      <w:r w:rsidRPr="00763E2D">
        <w:rPr>
          <w:rFonts w:ascii="Times New Roman" w:eastAsia="Times New Roman" w:hAnsi="Times New Roman" w:cs="Times New Roman"/>
          <w:sz w:val="24"/>
          <w:szCs w:val="24"/>
          <w:lang w:val="en-GB" w:eastAsia="hu-HU"/>
        </w:rPr>
        <w:t>Komárno</w:t>
      </w:r>
      <w:proofErr w:type="spellEnd"/>
    </w:p>
    <w:p w:rsidR="009106F2" w:rsidRDefault="009106F2"/>
    <w:sectPr w:rsidR="009106F2" w:rsidSect="009106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venirNext-Bold">
    <w:altName w:val="Times New Roman"/>
    <w:panose1 w:val="00000000000000000000"/>
    <w:charset w:val="00"/>
    <w:family w:val="roman"/>
    <w:notTrueType/>
    <w:pitch w:val="default"/>
    <w:sig w:usb0="00000000" w:usb1="00000000" w:usb2="00000000" w:usb3="00000000" w:csb0="00000000" w:csb1="00000000"/>
  </w:font>
  <w:font w:name="Junicode-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grammar="clean"/>
  <w:defaultTabStop w:val="708"/>
  <w:hyphenationZone w:val="425"/>
  <w:characterSpacingControl w:val="doNotCompress"/>
  <w:compat/>
  <w:rsids>
    <w:rsidRoot w:val="00873599"/>
    <w:rsid w:val="00031CC2"/>
    <w:rsid w:val="000F3E15"/>
    <w:rsid w:val="00130BC6"/>
    <w:rsid w:val="00185B44"/>
    <w:rsid w:val="00251403"/>
    <w:rsid w:val="002F0148"/>
    <w:rsid w:val="00372DAE"/>
    <w:rsid w:val="003C74D5"/>
    <w:rsid w:val="00454E8C"/>
    <w:rsid w:val="00503D2E"/>
    <w:rsid w:val="00516007"/>
    <w:rsid w:val="00604DD4"/>
    <w:rsid w:val="0061122F"/>
    <w:rsid w:val="0064710F"/>
    <w:rsid w:val="00674B6A"/>
    <w:rsid w:val="0078344D"/>
    <w:rsid w:val="00792DA9"/>
    <w:rsid w:val="00873599"/>
    <w:rsid w:val="008A17A9"/>
    <w:rsid w:val="008B7FC7"/>
    <w:rsid w:val="008C2889"/>
    <w:rsid w:val="009106F2"/>
    <w:rsid w:val="00911BBE"/>
    <w:rsid w:val="00932D9A"/>
    <w:rsid w:val="009E2166"/>
    <w:rsid w:val="00A56794"/>
    <w:rsid w:val="00B1428C"/>
    <w:rsid w:val="00BD5F50"/>
    <w:rsid w:val="00C42C6A"/>
    <w:rsid w:val="00C61C36"/>
    <w:rsid w:val="00CC7E7A"/>
    <w:rsid w:val="00CD5F87"/>
    <w:rsid w:val="00CE2176"/>
    <w:rsid w:val="00EF7F65"/>
    <w:rsid w:val="00F936C2"/>
    <w:rsid w:val="00FB7BD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359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3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ozdiz@ujs.s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2282</Characters>
  <Application>Microsoft Office Word</Application>
  <DocSecurity>0</DocSecurity>
  <Lines>19</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2016-03-10T18:49:00Z</dcterms:created>
  <dcterms:modified xsi:type="dcterms:W3CDTF">2016-03-10T18:54:00Z</dcterms:modified>
</cp:coreProperties>
</file>